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274EFC" w:rsidP="00274E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12.5 Volume of Pyramids and Cones</w:t>
      </w:r>
    </w:p>
    <w:p w:rsidR="00F64C6D" w:rsidRDefault="00F64C6D" w:rsidP="00F64C6D">
      <w:r>
        <w:object w:dxaOrig="7140" w:dyaOrig="7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6.6pt;height:148.7pt" o:ole="">
            <v:imagedata r:id="rId4" o:title=""/>
          </v:shape>
          <o:OLEObject Type="Embed" ProgID="PBrush" ShapeID="_x0000_i1029" DrawAspect="Content" ObjectID="_1417512947" r:id="rId5"/>
        </w:object>
      </w:r>
      <w:r>
        <w:t xml:space="preserve">                  </w:t>
      </w:r>
      <w:r>
        <w:t xml:space="preserve">               </w:t>
      </w:r>
      <w:r>
        <w:t xml:space="preserve">                                       </w:t>
      </w:r>
      <w:r>
        <w:object w:dxaOrig="8595" w:dyaOrig="7455">
          <v:shape id="_x0000_i1030" type="#_x0000_t75" style="width:171.65pt;height:149.2pt" o:ole="">
            <v:imagedata r:id="rId6" o:title=""/>
          </v:shape>
          <o:OLEObject Type="Embed" ProgID="PBrush" ShapeID="_x0000_i1030" DrawAspect="Content" ObjectID="_1417512948" r:id="rId7"/>
        </w:object>
      </w:r>
    </w:p>
    <w:p w:rsidR="00F64C6D" w:rsidRDefault="00F64C6D">
      <w:pPr>
        <w:rPr>
          <w:b/>
          <w:szCs w:val="24"/>
        </w:rPr>
      </w:pPr>
    </w:p>
    <w:p w:rsidR="00F64C6D" w:rsidRDefault="00F64C6D">
      <w:pPr>
        <w:rPr>
          <w:b/>
          <w:szCs w:val="24"/>
        </w:rPr>
      </w:pPr>
    </w:p>
    <w:p w:rsidR="00F64C6D" w:rsidRDefault="00F64C6D">
      <w:pPr>
        <w:rPr>
          <w:b/>
          <w:szCs w:val="24"/>
        </w:rPr>
      </w:pPr>
    </w:p>
    <w:p w:rsidR="00F64C6D" w:rsidRDefault="00F64C6D">
      <w:pPr>
        <w:rPr>
          <w:b/>
          <w:szCs w:val="24"/>
        </w:rPr>
      </w:pPr>
      <w:r>
        <w:rPr>
          <w:b/>
          <w:szCs w:val="24"/>
        </w:rPr>
        <w:pict>
          <v:rect id="_x0000_i1031" style="width:0;height:1.5pt" o:hralign="center" o:hrstd="t" o:hr="t" fillcolor="#aca899" stroked="f"/>
        </w:pict>
      </w:r>
    </w:p>
    <w:p w:rsidR="00F64C6D" w:rsidRDefault="00F64C6D">
      <w:pPr>
        <w:rPr>
          <w:szCs w:val="24"/>
        </w:rPr>
      </w:pPr>
      <w:r>
        <w:rPr>
          <w:b/>
          <w:szCs w:val="24"/>
        </w:rPr>
        <w:t xml:space="preserve">1.)  </w:t>
      </w:r>
      <w:r w:rsidRPr="00274EFC">
        <w:rPr>
          <w:szCs w:val="24"/>
        </w:rPr>
        <w:t>Find the lateral area, surface area and volume of the triangular pyramid with base sides 12 and slant height 4.</w:t>
      </w:r>
    </w:p>
    <w:p w:rsidR="00F64C6D" w:rsidRDefault="00F64C6D">
      <w:pPr>
        <w:rPr>
          <w:b/>
          <w:szCs w:val="24"/>
        </w:rPr>
      </w:pPr>
      <w:r w:rsidRPr="00F64C6D">
        <w:rPr>
          <w:b/>
          <w:szCs w:val="24"/>
        </w:rPr>
        <w:drawing>
          <wp:inline distT="0" distB="0" distL="0" distR="0">
            <wp:extent cx="1424609" cy="2259023"/>
            <wp:effectExtent l="0" t="0" r="0" b="0"/>
            <wp:docPr id="4" name="Picture 0" descr="TriangularPyramidWireframe_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ularPyramidWireframe_700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867" cy="22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C6D" w:rsidSect="00F64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4C39"/>
    <w:rsid w:val="00274EFC"/>
    <w:rsid w:val="002E4C39"/>
    <w:rsid w:val="00344231"/>
    <w:rsid w:val="005424CA"/>
    <w:rsid w:val="0054393E"/>
    <w:rsid w:val="009B233A"/>
    <w:rsid w:val="009F70CD"/>
    <w:rsid w:val="00B26179"/>
    <w:rsid w:val="00B64B73"/>
    <w:rsid w:val="00CB7ACF"/>
    <w:rsid w:val="00D1098E"/>
    <w:rsid w:val="00F0388F"/>
    <w:rsid w:val="00F64C6D"/>
    <w:rsid w:val="00FB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2012-12-13T18:35:00Z</dcterms:created>
  <dcterms:modified xsi:type="dcterms:W3CDTF">2012-12-20T18:49:00Z</dcterms:modified>
</cp:coreProperties>
</file>