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F1" w:rsidRPr="00A570AE" w:rsidRDefault="006E6BF1" w:rsidP="006E6BF1">
      <w:pPr>
        <w:jc w:val="center"/>
        <w:rPr>
          <w:rFonts w:ascii="Arial" w:hAnsi="Arial" w:cs="Arial"/>
          <w:b/>
          <w:sz w:val="32"/>
          <w:u w:val="single"/>
        </w:rPr>
      </w:pPr>
      <w:r w:rsidRPr="00A570AE">
        <w:rPr>
          <w:rFonts w:ascii="Arial" w:hAnsi="Arial" w:cs="Arial"/>
          <w:b/>
          <w:sz w:val="32"/>
          <w:u w:val="single"/>
        </w:rPr>
        <w:t>11.2 Parallelograms and Triangles</w:t>
      </w:r>
    </w:p>
    <w:p w:rsidR="006E6BF1" w:rsidRDefault="006E6BF1" w:rsidP="006E6BF1">
      <w:pPr>
        <w:jc w:val="center"/>
        <w:rPr>
          <w:rFonts w:ascii="Arial" w:hAnsi="Arial" w:cs="Arial"/>
          <w:sz w:val="32"/>
        </w:rPr>
      </w:pPr>
    </w:p>
    <w:p w:rsidR="003D19ED" w:rsidRDefault="003D19ED" w:rsidP="003D19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Find the exact area and perimeter of the shaded region.  Then round your </w:t>
      </w:r>
      <w:r w:rsidR="00095B50">
        <w:rPr>
          <w:rFonts w:ascii="Arial" w:hAnsi="Arial" w:cs="Arial"/>
        </w:rPr>
        <w:t xml:space="preserve">answer </w:t>
      </w:r>
      <w:r w:rsidR="00FE6695">
        <w:rPr>
          <w:rFonts w:ascii="Arial" w:hAnsi="Arial" w:cs="Arial"/>
        </w:rPr>
        <w:t>to two decimal places.</w:t>
      </w:r>
    </w:p>
    <w:p w:rsidR="00FE6695" w:rsidRPr="003D19ED" w:rsidRDefault="00FE6695" w:rsidP="003D19ED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7"/>
        <w:gridCol w:w="4488"/>
        <w:gridCol w:w="417"/>
        <w:gridCol w:w="4254"/>
      </w:tblGrid>
      <w:tr w:rsidR="00BD41BD" w:rsidTr="00FE6695">
        <w:tc>
          <w:tcPr>
            <w:tcW w:w="417" w:type="dxa"/>
          </w:tcPr>
          <w:p w:rsidR="00BD41BD" w:rsidRDefault="00BD41BD" w:rsidP="006E6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488" w:type="dxa"/>
          </w:tcPr>
          <w:p w:rsidR="00BD41BD" w:rsidRDefault="00BD41BD" w:rsidP="006E6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292830" cy="113222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562" cy="1132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41BD" w:rsidRDefault="00BD41BD" w:rsidP="006E6BF1">
            <w:pPr>
              <w:rPr>
                <w:rFonts w:ascii="Arial" w:hAnsi="Arial" w:cs="Arial"/>
              </w:rPr>
            </w:pPr>
          </w:p>
          <w:p w:rsidR="00BD41BD" w:rsidRDefault="00BD41BD" w:rsidP="006E6BF1">
            <w:pPr>
              <w:rPr>
                <w:rFonts w:ascii="Arial" w:hAnsi="Arial" w:cs="Arial"/>
              </w:rPr>
            </w:pPr>
          </w:p>
          <w:p w:rsidR="00FE6695" w:rsidRDefault="00FE6695" w:rsidP="006E6BF1">
            <w:pPr>
              <w:rPr>
                <w:rFonts w:ascii="Arial" w:hAnsi="Arial" w:cs="Arial"/>
              </w:rPr>
            </w:pPr>
          </w:p>
          <w:p w:rsidR="00FE6695" w:rsidRDefault="00FE6695" w:rsidP="006E6BF1">
            <w:pPr>
              <w:rPr>
                <w:rFonts w:ascii="Arial" w:hAnsi="Arial" w:cs="Arial"/>
              </w:rPr>
            </w:pPr>
          </w:p>
          <w:p w:rsidR="00FE6695" w:rsidRDefault="00FE6695" w:rsidP="006E6BF1">
            <w:pPr>
              <w:rPr>
                <w:rFonts w:ascii="Arial" w:hAnsi="Arial" w:cs="Arial"/>
              </w:rPr>
            </w:pPr>
          </w:p>
          <w:p w:rsidR="00FE6695" w:rsidRDefault="00FE6695" w:rsidP="006E6BF1">
            <w:pPr>
              <w:rPr>
                <w:rFonts w:ascii="Arial" w:hAnsi="Arial" w:cs="Arial"/>
              </w:rPr>
            </w:pPr>
          </w:p>
          <w:p w:rsidR="00FE6695" w:rsidRDefault="00FE6695" w:rsidP="006E6BF1">
            <w:pPr>
              <w:rPr>
                <w:rFonts w:ascii="Arial" w:hAnsi="Arial" w:cs="Arial"/>
              </w:rPr>
            </w:pPr>
          </w:p>
          <w:p w:rsidR="00FE6695" w:rsidRDefault="00FE6695" w:rsidP="006E6BF1">
            <w:pPr>
              <w:rPr>
                <w:rFonts w:ascii="Arial" w:hAnsi="Arial" w:cs="Arial"/>
              </w:rPr>
            </w:pPr>
          </w:p>
          <w:p w:rsidR="00FE6695" w:rsidRDefault="00FE6695" w:rsidP="006E6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Area:</w:t>
            </w:r>
          </w:p>
          <w:p w:rsidR="00FE6695" w:rsidRDefault="00FE6695" w:rsidP="006E6BF1">
            <w:pPr>
              <w:rPr>
                <w:rFonts w:ascii="Arial" w:hAnsi="Arial" w:cs="Arial"/>
              </w:rPr>
            </w:pPr>
          </w:p>
          <w:p w:rsidR="00FE6695" w:rsidRDefault="00FE6695" w:rsidP="006E6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Perimeter:</w:t>
            </w:r>
          </w:p>
          <w:p w:rsidR="00BD41BD" w:rsidRDefault="00BD41BD" w:rsidP="006E6BF1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</w:tcPr>
          <w:p w:rsidR="00BD41BD" w:rsidRDefault="00BD41BD" w:rsidP="006E6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254" w:type="dxa"/>
          </w:tcPr>
          <w:p w:rsidR="00BD41BD" w:rsidRDefault="00BD41BD" w:rsidP="006E6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113472" cy="1106099"/>
                  <wp:effectExtent l="19050" t="0" r="1078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143" cy="110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695" w:rsidRDefault="00FE6695" w:rsidP="006E6BF1">
            <w:pPr>
              <w:rPr>
                <w:rFonts w:ascii="Arial" w:hAnsi="Arial" w:cs="Arial"/>
              </w:rPr>
            </w:pPr>
          </w:p>
          <w:p w:rsidR="00FE6695" w:rsidRDefault="00FE6695" w:rsidP="006E6BF1">
            <w:pPr>
              <w:rPr>
                <w:rFonts w:ascii="Arial" w:hAnsi="Arial" w:cs="Arial"/>
              </w:rPr>
            </w:pPr>
          </w:p>
          <w:p w:rsidR="00FE6695" w:rsidRDefault="00FE6695" w:rsidP="006E6BF1">
            <w:pPr>
              <w:rPr>
                <w:rFonts w:ascii="Arial" w:hAnsi="Arial" w:cs="Arial"/>
              </w:rPr>
            </w:pPr>
          </w:p>
          <w:p w:rsidR="00FE6695" w:rsidRDefault="00FE6695" w:rsidP="006E6BF1">
            <w:pPr>
              <w:rPr>
                <w:rFonts w:ascii="Arial" w:hAnsi="Arial" w:cs="Arial"/>
              </w:rPr>
            </w:pPr>
          </w:p>
          <w:p w:rsidR="00FE6695" w:rsidRDefault="00FE6695" w:rsidP="006E6BF1">
            <w:pPr>
              <w:rPr>
                <w:rFonts w:ascii="Arial" w:hAnsi="Arial" w:cs="Arial"/>
              </w:rPr>
            </w:pPr>
          </w:p>
          <w:p w:rsidR="00FE6695" w:rsidRDefault="00FE6695" w:rsidP="006E6BF1">
            <w:pPr>
              <w:rPr>
                <w:rFonts w:ascii="Arial" w:hAnsi="Arial" w:cs="Arial"/>
              </w:rPr>
            </w:pPr>
          </w:p>
          <w:p w:rsidR="00FE6695" w:rsidRDefault="00FE6695" w:rsidP="006E6BF1">
            <w:pPr>
              <w:rPr>
                <w:rFonts w:ascii="Arial" w:hAnsi="Arial" w:cs="Arial"/>
              </w:rPr>
            </w:pPr>
          </w:p>
          <w:p w:rsidR="00FE6695" w:rsidRDefault="00FE6695" w:rsidP="006E6BF1">
            <w:pPr>
              <w:rPr>
                <w:rFonts w:ascii="Arial" w:hAnsi="Arial" w:cs="Arial"/>
              </w:rPr>
            </w:pPr>
          </w:p>
          <w:p w:rsidR="00FE6695" w:rsidRDefault="00FE6695" w:rsidP="00FE6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Area:</w:t>
            </w:r>
          </w:p>
          <w:p w:rsidR="00FE6695" w:rsidRDefault="00FE6695" w:rsidP="00FE6695">
            <w:pPr>
              <w:rPr>
                <w:rFonts w:ascii="Arial" w:hAnsi="Arial" w:cs="Arial"/>
              </w:rPr>
            </w:pPr>
          </w:p>
          <w:p w:rsidR="00FE6695" w:rsidRDefault="00FE6695" w:rsidP="00FE6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Perimeter:</w:t>
            </w:r>
          </w:p>
          <w:p w:rsidR="00FE6695" w:rsidRDefault="00FE6695" w:rsidP="006E6BF1">
            <w:pPr>
              <w:rPr>
                <w:rFonts w:ascii="Arial" w:hAnsi="Arial" w:cs="Arial"/>
              </w:rPr>
            </w:pPr>
          </w:p>
        </w:tc>
      </w:tr>
      <w:tr w:rsidR="00BD41BD" w:rsidTr="00FE6695">
        <w:tc>
          <w:tcPr>
            <w:tcW w:w="417" w:type="dxa"/>
          </w:tcPr>
          <w:p w:rsidR="00BD41BD" w:rsidRDefault="00BD41BD" w:rsidP="006E6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488" w:type="dxa"/>
          </w:tcPr>
          <w:p w:rsidR="00BD41BD" w:rsidRDefault="00BD41BD" w:rsidP="006E6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687460" cy="1292238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8943" cy="1292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695" w:rsidRDefault="00FE6695" w:rsidP="006E6BF1">
            <w:pPr>
              <w:rPr>
                <w:rFonts w:ascii="Arial" w:hAnsi="Arial" w:cs="Arial"/>
              </w:rPr>
            </w:pPr>
          </w:p>
          <w:p w:rsidR="00FE6695" w:rsidRDefault="00FE6695" w:rsidP="006E6BF1">
            <w:pPr>
              <w:rPr>
                <w:rFonts w:ascii="Arial" w:hAnsi="Arial" w:cs="Arial"/>
              </w:rPr>
            </w:pPr>
          </w:p>
          <w:p w:rsidR="00FE6695" w:rsidRDefault="00FE6695" w:rsidP="006E6BF1">
            <w:pPr>
              <w:rPr>
                <w:rFonts w:ascii="Arial" w:hAnsi="Arial" w:cs="Arial"/>
              </w:rPr>
            </w:pPr>
          </w:p>
          <w:p w:rsidR="00FE6695" w:rsidRDefault="00FE6695" w:rsidP="006E6BF1">
            <w:pPr>
              <w:rPr>
                <w:rFonts w:ascii="Arial" w:hAnsi="Arial" w:cs="Arial"/>
              </w:rPr>
            </w:pPr>
          </w:p>
          <w:p w:rsidR="00FE6695" w:rsidRDefault="00FE6695" w:rsidP="006E6BF1">
            <w:pPr>
              <w:rPr>
                <w:rFonts w:ascii="Arial" w:hAnsi="Arial" w:cs="Arial"/>
              </w:rPr>
            </w:pPr>
          </w:p>
          <w:p w:rsidR="00FE6695" w:rsidRDefault="00FE6695" w:rsidP="006E6BF1">
            <w:pPr>
              <w:rPr>
                <w:rFonts w:ascii="Arial" w:hAnsi="Arial" w:cs="Arial"/>
              </w:rPr>
            </w:pPr>
          </w:p>
          <w:p w:rsidR="00FE6695" w:rsidRDefault="00FE6695" w:rsidP="006E6BF1">
            <w:pPr>
              <w:rPr>
                <w:rFonts w:ascii="Arial" w:hAnsi="Arial" w:cs="Arial"/>
              </w:rPr>
            </w:pPr>
          </w:p>
          <w:p w:rsidR="00FE6695" w:rsidRDefault="00FE6695" w:rsidP="006E6BF1">
            <w:pPr>
              <w:rPr>
                <w:rFonts w:ascii="Arial" w:hAnsi="Arial" w:cs="Arial"/>
              </w:rPr>
            </w:pPr>
          </w:p>
          <w:p w:rsidR="00FE6695" w:rsidRDefault="00FE6695" w:rsidP="006E6BF1">
            <w:pPr>
              <w:rPr>
                <w:rFonts w:ascii="Arial" w:hAnsi="Arial" w:cs="Arial"/>
              </w:rPr>
            </w:pPr>
          </w:p>
          <w:p w:rsidR="00FE6695" w:rsidRDefault="00FE6695" w:rsidP="006E6BF1">
            <w:pPr>
              <w:rPr>
                <w:rFonts w:ascii="Arial" w:hAnsi="Arial" w:cs="Arial"/>
              </w:rPr>
            </w:pPr>
          </w:p>
          <w:p w:rsidR="00FE6695" w:rsidRDefault="00FE6695" w:rsidP="00FE6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Area:</w:t>
            </w:r>
          </w:p>
          <w:p w:rsidR="00FE6695" w:rsidRDefault="00FE6695" w:rsidP="00FE6695">
            <w:pPr>
              <w:rPr>
                <w:rFonts w:ascii="Arial" w:hAnsi="Arial" w:cs="Arial"/>
              </w:rPr>
            </w:pPr>
          </w:p>
          <w:p w:rsidR="00FE6695" w:rsidRDefault="00FE6695" w:rsidP="00FE6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Perimeter:</w:t>
            </w:r>
          </w:p>
          <w:p w:rsidR="00FE6695" w:rsidRDefault="00FE6695" w:rsidP="006E6BF1">
            <w:pPr>
              <w:rPr>
                <w:rFonts w:ascii="Arial" w:hAnsi="Arial" w:cs="Arial"/>
              </w:rPr>
            </w:pPr>
          </w:p>
        </w:tc>
        <w:tc>
          <w:tcPr>
            <w:tcW w:w="417" w:type="dxa"/>
          </w:tcPr>
          <w:p w:rsidR="00BD41BD" w:rsidRDefault="00BD41BD" w:rsidP="006E6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254" w:type="dxa"/>
          </w:tcPr>
          <w:p w:rsidR="00BD41BD" w:rsidRDefault="00BD41BD" w:rsidP="006E6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070340" cy="1666828"/>
                  <wp:effectExtent l="19050" t="0" r="611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957" cy="1667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695" w:rsidRDefault="00FE6695" w:rsidP="006E6BF1">
            <w:pPr>
              <w:rPr>
                <w:rFonts w:ascii="Arial" w:hAnsi="Arial" w:cs="Arial"/>
              </w:rPr>
            </w:pPr>
          </w:p>
          <w:p w:rsidR="00FE6695" w:rsidRDefault="00FE6695" w:rsidP="006E6BF1">
            <w:pPr>
              <w:rPr>
                <w:rFonts w:ascii="Arial" w:hAnsi="Arial" w:cs="Arial"/>
              </w:rPr>
            </w:pPr>
          </w:p>
          <w:p w:rsidR="00FE6695" w:rsidRDefault="00FE6695" w:rsidP="006E6BF1">
            <w:pPr>
              <w:rPr>
                <w:rFonts w:ascii="Arial" w:hAnsi="Arial" w:cs="Arial"/>
              </w:rPr>
            </w:pPr>
          </w:p>
          <w:p w:rsidR="00FE6695" w:rsidRDefault="00FE6695" w:rsidP="006E6BF1">
            <w:pPr>
              <w:rPr>
                <w:rFonts w:ascii="Arial" w:hAnsi="Arial" w:cs="Arial"/>
              </w:rPr>
            </w:pPr>
          </w:p>
          <w:p w:rsidR="00FE6695" w:rsidRDefault="00FE6695" w:rsidP="006E6BF1">
            <w:pPr>
              <w:rPr>
                <w:rFonts w:ascii="Arial" w:hAnsi="Arial" w:cs="Arial"/>
              </w:rPr>
            </w:pPr>
          </w:p>
          <w:p w:rsidR="00FE6695" w:rsidRDefault="00FE6695" w:rsidP="006E6BF1">
            <w:pPr>
              <w:rPr>
                <w:rFonts w:ascii="Arial" w:hAnsi="Arial" w:cs="Arial"/>
              </w:rPr>
            </w:pPr>
          </w:p>
          <w:p w:rsidR="00FE6695" w:rsidRDefault="00FE6695" w:rsidP="006E6BF1">
            <w:pPr>
              <w:rPr>
                <w:rFonts w:ascii="Arial" w:hAnsi="Arial" w:cs="Arial"/>
              </w:rPr>
            </w:pPr>
          </w:p>
          <w:p w:rsidR="00FE6695" w:rsidRDefault="00FE6695" w:rsidP="006E6BF1">
            <w:pPr>
              <w:rPr>
                <w:rFonts w:ascii="Arial" w:hAnsi="Arial" w:cs="Arial"/>
              </w:rPr>
            </w:pPr>
          </w:p>
          <w:p w:rsidR="00FE6695" w:rsidRDefault="00FE6695" w:rsidP="00FE6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Area:</w:t>
            </w:r>
          </w:p>
          <w:p w:rsidR="00FE6695" w:rsidRDefault="00FE6695" w:rsidP="00FE6695">
            <w:pPr>
              <w:rPr>
                <w:rFonts w:ascii="Arial" w:hAnsi="Arial" w:cs="Arial"/>
              </w:rPr>
            </w:pPr>
          </w:p>
          <w:p w:rsidR="00FE6695" w:rsidRDefault="00FE6695" w:rsidP="00FE6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Perimeter:</w:t>
            </w:r>
          </w:p>
          <w:p w:rsidR="00FE6695" w:rsidRDefault="00FE6695" w:rsidP="006E6BF1">
            <w:pPr>
              <w:rPr>
                <w:rFonts w:ascii="Arial" w:hAnsi="Arial" w:cs="Arial"/>
              </w:rPr>
            </w:pPr>
          </w:p>
        </w:tc>
      </w:tr>
    </w:tbl>
    <w:p w:rsidR="00FE6695" w:rsidRDefault="00FE6695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7"/>
        <w:gridCol w:w="4488"/>
        <w:gridCol w:w="417"/>
        <w:gridCol w:w="4254"/>
      </w:tblGrid>
      <w:tr w:rsidR="00BD41BD" w:rsidTr="00FE6695">
        <w:tc>
          <w:tcPr>
            <w:tcW w:w="417" w:type="dxa"/>
          </w:tcPr>
          <w:p w:rsidR="00BD41BD" w:rsidRDefault="00BD41BD" w:rsidP="006E6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4488" w:type="dxa"/>
          </w:tcPr>
          <w:p w:rsidR="00BD41BD" w:rsidRDefault="00BD41BD" w:rsidP="006E6BF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654474" cy="1591450"/>
                  <wp:effectExtent l="19050" t="0" r="2876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409" cy="1590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695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Default="00FE6695" w:rsidP="00FE6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Area:</w:t>
            </w:r>
          </w:p>
          <w:p w:rsidR="00FE6695" w:rsidRDefault="00FE6695" w:rsidP="00FE6695">
            <w:pPr>
              <w:rPr>
                <w:rFonts w:ascii="Arial" w:hAnsi="Arial" w:cs="Arial"/>
              </w:rPr>
            </w:pPr>
          </w:p>
          <w:p w:rsidR="00FE6695" w:rsidRDefault="00FE6695" w:rsidP="00FE6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Perimeter:</w:t>
            </w:r>
          </w:p>
          <w:p w:rsidR="00FE6695" w:rsidRDefault="00FE6695" w:rsidP="006E6BF1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17" w:type="dxa"/>
          </w:tcPr>
          <w:p w:rsidR="00BD41BD" w:rsidRDefault="00BD41BD" w:rsidP="006E6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254" w:type="dxa"/>
          </w:tcPr>
          <w:p w:rsidR="00BD41BD" w:rsidRDefault="00BD41BD" w:rsidP="006E6BF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130724" cy="1213541"/>
                  <wp:effectExtent l="19050" t="0" r="2876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544" cy="1214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695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Default="00FE6695" w:rsidP="00FE6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Area:</w:t>
            </w:r>
          </w:p>
          <w:p w:rsidR="00FE6695" w:rsidRDefault="00FE6695" w:rsidP="00FE6695">
            <w:pPr>
              <w:rPr>
                <w:rFonts w:ascii="Arial" w:hAnsi="Arial" w:cs="Arial"/>
              </w:rPr>
            </w:pPr>
          </w:p>
          <w:p w:rsidR="00FE6695" w:rsidRDefault="00FE6695" w:rsidP="00FE6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Perimeter:</w:t>
            </w:r>
          </w:p>
          <w:p w:rsidR="00FE6695" w:rsidRDefault="00FE6695" w:rsidP="006E6BF1">
            <w:pPr>
              <w:rPr>
                <w:rFonts w:ascii="Arial" w:hAnsi="Arial" w:cs="Arial"/>
                <w:noProof/>
              </w:rPr>
            </w:pPr>
          </w:p>
        </w:tc>
      </w:tr>
      <w:tr w:rsidR="00BD41BD" w:rsidTr="00FE6695">
        <w:tc>
          <w:tcPr>
            <w:tcW w:w="417" w:type="dxa"/>
          </w:tcPr>
          <w:p w:rsidR="00BD41BD" w:rsidRDefault="00BD41BD" w:rsidP="006E6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488" w:type="dxa"/>
          </w:tcPr>
          <w:p w:rsidR="00BD41BD" w:rsidRDefault="00BD41BD" w:rsidP="006E6BF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756643" cy="1397479"/>
                  <wp:effectExtent l="1905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744" cy="1399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695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Default="00FE6695" w:rsidP="00FE6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Area:</w:t>
            </w:r>
          </w:p>
          <w:p w:rsidR="00FE6695" w:rsidRDefault="00FE6695" w:rsidP="00FE6695">
            <w:pPr>
              <w:rPr>
                <w:rFonts w:ascii="Arial" w:hAnsi="Arial" w:cs="Arial"/>
              </w:rPr>
            </w:pPr>
          </w:p>
          <w:p w:rsidR="00FE6695" w:rsidRDefault="00FE6695" w:rsidP="00FE6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Perimeter:</w:t>
            </w:r>
          </w:p>
          <w:p w:rsidR="00FE6695" w:rsidRDefault="00FE6695" w:rsidP="006E6BF1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17" w:type="dxa"/>
          </w:tcPr>
          <w:p w:rsidR="00BD41BD" w:rsidRDefault="00BD41BD" w:rsidP="006E6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254" w:type="dxa"/>
          </w:tcPr>
          <w:p w:rsidR="00BD41BD" w:rsidRDefault="00BD41BD" w:rsidP="006E6BF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418994" cy="940279"/>
                  <wp:effectExtent l="19050" t="0" r="356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86" cy="944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695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Default="00FE6695" w:rsidP="006E6BF1">
            <w:pPr>
              <w:rPr>
                <w:rFonts w:ascii="Arial" w:hAnsi="Arial" w:cs="Arial"/>
                <w:noProof/>
              </w:rPr>
            </w:pPr>
          </w:p>
          <w:p w:rsidR="00FE6695" w:rsidRDefault="00FE6695" w:rsidP="00FE6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Area:</w:t>
            </w:r>
          </w:p>
          <w:p w:rsidR="00FE6695" w:rsidRDefault="00FE6695" w:rsidP="00FE6695">
            <w:pPr>
              <w:rPr>
                <w:rFonts w:ascii="Arial" w:hAnsi="Arial" w:cs="Arial"/>
              </w:rPr>
            </w:pPr>
          </w:p>
          <w:p w:rsidR="00FE6695" w:rsidRDefault="00FE6695" w:rsidP="00FE6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Perimeter:</w:t>
            </w:r>
          </w:p>
          <w:p w:rsidR="00FE6695" w:rsidRDefault="00FE6695" w:rsidP="006E6BF1">
            <w:pPr>
              <w:rPr>
                <w:rFonts w:ascii="Arial" w:hAnsi="Arial" w:cs="Arial"/>
                <w:noProof/>
              </w:rPr>
            </w:pPr>
          </w:p>
        </w:tc>
      </w:tr>
    </w:tbl>
    <w:p w:rsidR="006E6BF1" w:rsidRPr="006E6BF1" w:rsidRDefault="006E6BF1" w:rsidP="006E6BF1">
      <w:pPr>
        <w:rPr>
          <w:rFonts w:ascii="Arial" w:hAnsi="Arial" w:cs="Arial"/>
        </w:rPr>
      </w:pPr>
    </w:p>
    <w:p w:rsidR="006E6BF1" w:rsidRPr="005C694D" w:rsidRDefault="006E6BF1" w:rsidP="006E6BF1">
      <w:pPr>
        <w:rPr>
          <w:rFonts w:ascii="Arial" w:hAnsi="Arial" w:cs="Arial"/>
        </w:rPr>
      </w:pPr>
    </w:p>
    <w:p w:rsidR="00F0388F" w:rsidRDefault="00F0388F"/>
    <w:sectPr w:rsidR="00F0388F" w:rsidSect="00FE669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6E6BF1"/>
    <w:rsid w:val="00095B50"/>
    <w:rsid w:val="00234A1E"/>
    <w:rsid w:val="003D19ED"/>
    <w:rsid w:val="006E6BF1"/>
    <w:rsid w:val="00701F51"/>
    <w:rsid w:val="00A570AE"/>
    <w:rsid w:val="00BD41BD"/>
    <w:rsid w:val="00E37232"/>
    <w:rsid w:val="00F0388F"/>
    <w:rsid w:val="00FE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BF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1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2012-12-13T18:54:00Z</dcterms:created>
  <dcterms:modified xsi:type="dcterms:W3CDTF">2012-12-13T18:54:00Z</dcterms:modified>
</cp:coreProperties>
</file>